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A2AB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A1E0F">
        <w:rPr>
          <w:rFonts w:ascii="Times New Roman" w:hAnsi="Times New Roman" w:cs="Times New Roman"/>
          <w:b/>
          <w:sz w:val="28"/>
          <w:szCs w:val="28"/>
        </w:rPr>
        <w:t xml:space="preserve">опросы, </w:t>
      </w:r>
    </w:p>
    <w:p w14:paraId="0C10297B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направленные на оценку знаний </w:t>
      </w:r>
    </w:p>
    <w:p w14:paraId="6313FF5D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содержания нормативных правовых актов, </w:t>
      </w:r>
    </w:p>
    <w:p w14:paraId="11388F05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 xml:space="preserve">регулирующих отношения в сфере деятельности </w:t>
      </w:r>
    </w:p>
    <w:p w14:paraId="41D36C70" w14:textId="77777777" w:rsidR="004A1E0F" w:rsidRDefault="004A1E0F" w:rsidP="004A1E0F">
      <w:pPr>
        <w:pStyle w:val="a7"/>
        <w:spacing w:after="0" w:line="24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0F">
        <w:rPr>
          <w:rFonts w:ascii="Times New Roman" w:hAnsi="Times New Roman" w:cs="Times New Roman"/>
          <w:b/>
          <w:sz w:val="28"/>
          <w:szCs w:val="28"/>
        </w:rPr>
        <w:t>общественных инспекторов по охране окружающей среды</w:t>
      </w:r>
    </w:p>
    <w:p w14:paraId="66F3D250" w14:textId="77777777" w:rsidR="004A1E0F" w:rsidRDefault="004A1E0F" w:rsidP="00B37512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D5158" w14:textId="053F3DC0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О правах общественных инспекторов</w:t>
      </w:r>
    </w:p>
    <w:p w14:paraId="4CC6711D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охране окружающей среды</w:t>
      </w:r>
    </w:p>
    <w:p w14:paraId="08D47650" w14:textId="737BCBD8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483A4" w14:textId="7E8E703A" w:rsidR="00895829" w:rsidRPr="00290586" w:rsidRDefault="008C7886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</w:t>
      </w:r>
      <w:r w:rsidRPr="008C7886">
        <w:rPr>
          <w:rFonts w:ascii="Times New Roman" w:hAnsi="Times New Roman" w:cs="Times New Roman"/>
          <w:sz w:val="28"/>
          <w:szCs w:val="28"/>
        </w:rPr>
        <w:t>бщественный контроль в области охраны окружающей среды (общественный экологический контроль)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соответствии со статьей 68 </w:t>
      </w:r>
      <w:r w:rsidR="00895829" w:rsidRPr="00290586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среды».</w:t>
      </w:r>
    </w:p>
    <w:p w14:paraId="3947AE89" w14:textId="4D3844FB" w:rsidR="00E67414" w:rsidRPr="00E67414" w:rsidRDefault="00E67414" w:rsidP="00E67414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14">
        <w:rPr>
          <w:rFonts w:ascii="Times New Roman" w:hAnsi="Times New Roman" w:cs="Times New Roman"/>
          <w:sz w:val="28"/>
          <w:szCs w:val="28"/>
        </w:rPr>
        <w:t>Каким документо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7414">
        <w:rPr>
          <w:rFonts w:ascii="Times New Roman" w:hAnsi="Times New Roman" w:cs="Times New Roman"/>
          <w:sz w:val="28"/>
          <w:szCs w:val="28"/>
        </w:rPr>
        <w:t xml:space="preserve"> регламентирован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741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hAnsi="Times New Roman" w:cs="Times New Roman"/>
          <w:sz w:val="28"/>
          <w:szCs w:val="28"/>
        </w:rPr>
        <w:t>организации деятельности общественных инспекторов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414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5B4EC0" w14:textId="123FEBD9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Каким документом регламентирована процедура выдачи удостоверения общественного инспектора.</w:t>
      </w:r>
    </w:p>
    <w:p w14:paraId="01171F8F" w14:textId="60E621D0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Срок действия удостоверения общественного инспектора по охране окружающей среды.</w:t>
      </w:r>
    </w:p>
    <w:p w14:paraId="4D465E46" w14:textId="02BB2A34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В каких контрольно-надзорных мероприятиях</w:t>
      </w:r>
      <w:r w:rsidR="008C7886">
        <w:rPr>
          <w:rFonts w:ascii="Times New Roman" w:hAnsi="Times New Roman" w:cs="Times New Roman"/>
          <w:sz w:val="28"/>
          <w:szCs w:val="28"/>
        </w:rPr>
        <w:t xml:space="preserve">, проводимых Росприроднадзором </w:t>
      </w:r>
      <w:r w:rsidRPr="00290586">
        <w:rPr>
          <w:rFonts w:ascii="Times New Roman" w:hAnsi="Times New Roman" w:cs="Times New Roman"/>
          <w:sz w:val="28"/>
          <w:szCs w:val="28"/>
        </w:rPr>
        <w:t>может участвовать общественный инспектор по охране окружающей среды.</w:t>
      </w:r>
    </w:p>
    <w:p w14:paraId="29A902AE" w14:textId="3A8F64B3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 xml:space="preserve">В каких случаях общественный инспектор направляет отчет </w:t>
      </w:r>
      <w:r w:rsidR="00290586">
        <w:rPr>
          <w:rFonts w:ascii="Times New Roman" w:hAnsi="Times New Roman" w:cs="Times New Roman"/>
          <w:sz w:val="28"/>
          <w:szCs w:val="28"/>
        </w:rPr>
        <w:br/>
      </w:r>
      <w:r w:rsidRPr="00290586">
        <w:rPr>
          <w:rFonts w:ascii="Times New Roman" w:hAnsi="Times New Roman" w:cs="Times New Roman"/>
          <w:sz w:val="28"/>
          <w:szCs w:val="28"/>
        </w:rPr>
        <w:t>о результатах осуществления своей деятельности.</w:t>
      </w:r>
    </w:p>
    <w:p w14:paraId="39E68B63" w14:textId="427F41E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Права общественных инспекторов по охране окружающей среды</w:t>
      </w:r>
      <w:r w:rsidR="00E6741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67414" w:rsidRPr="00E67414">
        <w:rPr>
          <w:rFonts w:ascii="Times New Roman" w:hAnsi="Times New Roman" w:cs="Times New Roman"/>
          <w:sz w:val="28"/>
          <w:szCs w:val="28"/>
        </w:rPr>
        <w:t>Федеральн</w:t>
      </w:r>
      <w:r w:rsidR="00E67414">
        <w:rPr>
          <w:rFonts w:ascii="Times New Roman" w:hAnsi="Times New Roman" w:cs="Times New Roman"/>
          <w:sz w:val="28"/>
          <w:szCs w:val="28"/>
        </w:rPr>
        <w:t>ым</w:t>
      </w:r>
      <w:r w:rsidR="00E67414" w:rsidRPr="00E67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7414">
        <w:rPr>
          <w:rFonts w:ascii="Times New Roman" w:hAnsi="Times New Roman" w:cs="Times New Roman"/>
          <w:sz w:val="28"/>
          <w:szCs w:val="28"/>
        </w:rPr>
        <w:t>ом</w:t>
      </w:r>
      <w:r w:rsidR="00E67414" w:rsidRPr="00E67414"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</w:p>
    <w:p w14:paraId="33D4424A" w14:textId="395EA260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35A8DF" w14:textId="7E8809AC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О видах и признаках административных правонарушений</w:t>
      </w:r>
    </w:p>
    <w:p w14:paraId="169C3FD1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охраны окружающей среды</w:t>
      </w:r>
    </w:p>
    <w:p w14:paraId="35148894" w14:textId="39208495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C3166" w14:textId="08AFF3CD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Что понимается под административным правонарушением.</w:t>
      </w:r>
    </w:p>
    <w:p w14:paraId="375946DD" w14:textId="6128C20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Элементы состава административного правонарушения, их определения.</w:t>
      </w:r>
    </w:p>
    <w:p w14:paraId="65BF46C5" w14:textId="73A7ABF4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Какая глава Кодекса Российской Федерации об административных правонарушениях посвящена административным правонарушениям в области охраны окружающей среды и природопользования.</w:t>
      </w:r>
    </w:p>
    <w:p w14:paraId="18CA1132" w14:textId="027C98B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Виды административных правонарушений в области охраны окружающей среды и природопользования (перечислить виды в отношении любого вида надзора).</w:t>
      </w:r>
    </w:p>
    <w:p w14:paraId="1B026AA2" w14:textId="2A170D6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 xml:space="preserve">Виды административных наказаний, применяемых за правонарушение </w:t>
      </w:r>
      <w:r w:rsidR="00290586">
        <w:rPr>
          <w:rFonts w:ascii="Times New Roman" w:hAnsi="Times New Roman" w:cs="Times New Roman"/>
          <w:sz w:val="28"/>
          <w:szCs w:val="28"/>
        </w:rPr>
        <w:br/>
      </w:r>
      <w:r w:rsidRPr="00290586">
        <w:rPr>
          <w:rFonts w:ascii="Times New Roman" w:hAnsi="Times New Roman" w:cs="Times New Roman"/>
          <w:sz w:val="28"/>
          <w:szCs w:val="28"/>
        </w:rPr>
        <w:t>в области охраны окружающей среды.</w:t>
      </w:r>
    </w:p>
    <w:p w14:paraId="7807553E" w14:textId="544644B1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90A72" w14:textId="05055E4C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О видах вещественных доказательств по административным правонарушениям и способах обеспечения их сохранности</w:t>
      </w:r>
    </w:p>
    <w:p w14:paraId="39FF48A0" w14:textId="77777777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48E30" w14:textId="26BD0500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Что является доказательствами по делу об административном правонарушении.</w:t>
      </w:r>
    </w:p>
    <w:p w14:paraId="1985FFF9" w14:textId="3C7586F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lastRenderedPageBreak/>
        <w:t>Что понимается под вещественными доказательствами по делу об административном правонарушении. Примеры вещественных доказательств совершения административных правонарушений в области охраны окружающей среды и природопользования.</w:t>
      </w:r>
    </w:p>
    <w:p w14:paraId="44B9BEFC" w14:textId="03C6B039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Как производится фиксация вещественных доказательств. В каком документе делается запись о наличии вещественных доказательств.</w:t>
      </w:r>
    </w:p>
    <w:p w14:paraId="25E5C75C" w14:textId="65CA967B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EE93C" w14:textId="27FBE9F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IV. О содержании государственных программ</w:t>
      </w:r>
    </w:p>
    <w:p w14:paraId="3CC6773E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охране объектов животного мира и среды их обитания</w:t>
      </w:r>
    </w:p>
    <w:p w14:paraId="084F7430" w14:textId="1828005F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91234" w14:textId="78631C46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«Охрана окружающей среды»: цели, задачи, подпрограммы, основные показатели.</w:t>
      </w:r>
    </w:p>
    <w:p w14:paraId="66CBD10E" w14:textId="74AF39A1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121671" w14:textId="0142C5CF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V. Об основах экологических знаний, необходимых</w:t>
      </w:r>
    </w:p>
    <w:p w14:paraId="3EF3C8FD" w14:textId="77777777" w:rsidR="00895829" w:rsidRPr="00895829" w:rsidRDefault="00895829" w:rsidP="008958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5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участия в работе по экологическому просвещению</w:t>
      </w:r>
    </w:p>
    <w:p w14:paraId="7E9703BA" w14:textId="3CD430E6" w:rsidR="00895829" w:rsidRPr="00895829" w:rsidRDefault="00895829" w:rsidP="00895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1D78A" w14:textId="545F44C5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Конституционные права граждан на благоприятную окружающую среду.</w:t>
      </w:r>
    </w:p>
    <w:p w14:paraId="584D44D9" w14:textId="65DE1F8B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Ответственность за нарушения законодательства в области охраны окружающей среды.</w:t>
      </w:r>
    </w:p>
    <w:p w14:paraId="5526031E" w14:textId="156CF981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Компоненты природной среды.</w:t>
      </w:r>
    </w:p>
    <w:p w14:paraId="2CC629A0" w14:textId="10AC93D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Понятие, виды и режимы особо охраняемых природных территорий.</w:t>
      </w:r>
    </w:p>
    <w:p w14:paraId="777547C8" w14:textId="47AF9D7B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земель.</w:t>
      </w:r>
    </w:p>
    <w:p w14:paraId="3389E723" w14:textId="37394862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недр.</w:t>
      </w:r>
    </w:p>
    <w:p w14:paraId="3D72AEA6" w14:textId="6DF1450F" w:rsidR="00895829" w:rsidRPr="00290586" w:rsidRDefault="000C66E7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</w:t>
      </w:r>
      <w:r w:rsidR="00895829" w:rsidRPr="00290586">
        <w:rPr>
          <w:rFonts w:ascii="Times New Roman" w:hAnsi="Times New Roman" w:cs="Times New Roman"/>
          <w:sz w:val="28"/>
          <w:szCs w:val="28"/>
        </w:rPr>
        <w:t>равил обращения с твердыми коммунальными отходами.</w:t>
      </w:r>
    </w:p>
    <w:p w14:paraId="4E399DB9" w14:textId="300A84F5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лесов на особо охраняемых природных территориях федерального значения.</w:t>
      </w:r>
    </w:p>
    <w:p w14:paraId="16F3FC53" w14:textId="19104A7C" w:rsidR="00895829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водных объектов.</w:t>
      </w:r>
    </w:p>
    <w:p w14:paraId="75A8E16C" w14:textId="21062415" w:rsidR="00B25A52" w:rsidRPr="00290586" w:rsidRDefault="00895829" w:rsidP="0029058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86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объектов животного мира.</w:t>
      </w:r>
    </w:p>
    <w:sectPr w:rsidR="00B25A52" w:rsidRPr="00290586" w:rsidSect="004A1E0F">
      <w:headerReference w:type="default" r:id="rId9"/>
      <w:pgSz w:w="11906" w:h="16838"/>
      <w:pgMar w:top="1134" w:right="567" w:bottom="1134" w:left="1134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772AA" w14:textId="77777777" w:rsidR="005A4FCC" w:rsidRDefault="005A4FCC" w:rsidP="004A1E0F">
      <w:pPr>
        <w:spacing w:after="0" w:line="240" w:lineRule="auto"/>
      </w:pPr>
      <w:r>
        <w:separator/>
      </w:r>
    </w:p>
  </w:endnote>
  <w:endnote w:type="continuationSeparator" w:id="0">
    <w:p w14:paraId="21E996D0" w14:textId="77777777" w:rsidR="005A4FCC" w:rsidRDefault="005A4FCC" w:rsidP="004A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6708" w14:textId="77777777" w:rsidR="005A4FCC" w:rsidRDefault="005A4FCC" w:rsidP="004A1E0F">
      <w:pPr>
        <w:spacing w:after="0" w:line="240" w:lineRule="auto"/>
      </w:pPr>
      <w:r>
        <w:separator/>
      </w:r>
    </w:p>
  </w:footnote>
  <w:footnote w:type="continuationSeparator" w:id="0">
    <w:p w14:paraId="28408CCC" w14:textId="77777777" w:rsidR="005A4FCC" w:rsidRDefault="005A4FCC" w:rsidP="004A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81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838FB01" w14:textId="77777777" w:rsidR="004A1E0F" w:rsidRDefault="00A62BF3">
        <w:pPr>
          <w:pStyle w:val="a8"/>
          <w:jc w:val="center"/>
        </w:pPr>
        <w:r w:rsidRPr="004A1E0F">
          <w:rPr>
            <w:rFonts w:ascii="Times New Roman" w:hAnsi="Times New Roman"/>
            <w:sz w:val="24"/>
          </w:rPr>
          <w:fldChar w:fldCharType="begin"/>
        </w:r>
        <w:r w:rsidR="004A1E0F" w:rsidRPr="004A1E0F">
          <w:rPr>
            <w:rFonts w:ascii="Times New Roman" w:hAnsi="Times New Roman"/>
            <w:sz w:val="24"/>
          </w:rPr>
          <w:instrText xml:space="preserve"> PAGE   \* MERGEFORMAT </w:instrText>
        </w:r>
        <w:r w:rsidRPr="004A1E0F">
          <w:rPr>
            <w:rFonts w:ascii="Times New Roman" w:hAnsi="Times New Roman"/>
            <w:sz w:val="24"/>
          </w:rPr>
          <w:fldChar w:fldCharType="separate"/>
        </w:r>
        <w:r w:rsidR="005630B7">
          <w:rPr>
            <w:rFonts w:ascii="Times New Roman" w:hAnsi="Times New Roman"/>
            <w:noProof/>
            <w:sz w:val="24"/>
          </w:rPr>
          <w:t>2</w:t>
        </w:r>
        <w:r w:rsidRPr="004A1E0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448"/>
    <w:multiLevelType w:val="hybridMultilevel"/>
    <w:tmpl w:val="060C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5A9"/>
    <w:multiLevelType w:val="hybridMultilevel"/>
    <w:tmpl w:val="338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91E"/>
    <w:multiLevelType w:val="hybridMultilevel"/>
    <w:tmpl w:val="B5D6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4BE"/>
    <w:multiLevelType w:val="hybridMultilevel"/>
    <w:tmpl w:val="135E4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3A3C"/>
    <w:multiLevelType w:val="hybridMultilevel"/>
    <w:tmpl w:val="9328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56B4D"/>
    <w:multiLevelType w:val="multilevel"/>
    <w:tmpl w:val="1292B2E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2EA9"/>
    <w:multiLevelType w:val="hybridMultilevel"/>
    <w:tmpl w:val="72C8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60197"/>
    <w:multiLevelType w:val="hybridMultilevel"/>
    <w:tmpl w:val="74FA3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39B1"/>
    <w:multiLevelType w:val="multilevel"/>
    <w:tmpl w:val="D04EC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9AE0A08"/>
    <w:multiLevelType w:val="hybridMultilevel"/>
    <w:tmpl w:val="17E0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52"/>
    <w:rsid w:val="000C66E7"/>
    <w:rsid w:val="000F1515"/>
    <w:rsid w:val="000F6817"/>
    <w:rsid w:val="00105EB6"/>
    <w:rsid w:val="0012073E"/>
    <w:rsid w:val="001303CC"/>
    <w:rsid w:val="00140A58"/>
    <w:rsid w:val="00147224"/>
    <w:rsid w:val="001B7D76"/>
    <w:rsid w:val="00290586"/>
    <w:rsid w:val="004A1E0F"/>
    <w:rsid w:val="00560A81"/>
    <w:rsid w:val="005630B7"/>
    <w:rsid w:val="00587627"/>
    <w:rsid w:val="005A4FCC"/>
    <w:rsid w:val="00641549"/>
    <w:rsid w:val="00645924"/>
    <w:rsid w:val="00692C8C"/>
    <w:rsid w:val="00742C44"/>
    <w:rsid w:val="007A4D9E"/>
    <w:rsid w:val="00895829"/>
    <w:rsid w:val="008C7886"/>
    <w:rsid w:val="00941064"/>
    <w:rsid w:val="009C7BB4"/>
    <w:rsid w:val="00A52F7E"/>
    <w:rsid w:val="00A62BF3"/>
    <w:rsid w:val="00A95908"/>
    <w:rsid w:val="00AA01E9"/>
    <w:rsid w:val="00AF1004"/>
    <w:rsid w:val="00B0578B"/>
    <w:rsid w:val="00B25A52"/>
    <w:rsid w:val="00B33121"/>
    <w:rsid w:val="00B37512"/>
    <w:rsid w:val="00DB04D5"/>
    <w:rsid w:val="00E31EA5"/>
    <w:rsid w:val="00E67414"/>
    <w:rsid w:val="00EA6BDA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D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D15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25A52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B25A52"/>
    <w:rPr>
      <w:rFonts w:cs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rsid w:val="00B25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5A52"/>
    <w:pPr>
      <w:spacing w:after="140" w:line="288" w:lineRule="auto"/>
    </w:pPr>
  </w:style>
  <w:style w:type="paragraph" w:styleId="a5">
    <w:name w:val="List"/>
    <w:basedOn w:val="a4"/>
    <w:rsid w:val="00B25A52"/>
    <w:rPr>
      <w:rFonts w:cs="Mangal"/>
    </w:rPr>
  </w:style>
  <w:style w:type="paragraph" w:customStyle="1" w:styleId="10">
    <w:name w:val="Название объекта1"/>
    <w:basedOn w:val="a"/>
    <w:qFormat/>
    <w:rsid w:val="00B25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5A5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41694"/>
    <w:pPr>
      <w:ind w:left="720"/>
      <w:contextualSpacing/>
    </w:pPr>
  </w:style>
  <w:style w:type="paragraph" w:customStyle="1" w:styleId="11">
    <w:name w:val="Нижний колонтитул1"/>
    <w:basedOn w:val="a"/>
    <w:unhideWhenUsed/>
    <w:rsid w:val="00D15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E0F"/>
  </w:style>
  <w:style w:type="paragraph" w:styleId="aa">
    <w:name w:val="footer"/>
    <w:basedOn w:val="a"/>
    <w:link w:val="12"/>
    <w:semiHidden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semiHidden/>
    <w:rsid w:val="004A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D15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25A52"/>
    <w:rPr>
      <w:rFonts w:ascii="Times New Roman" w:hAnsi="Times New Roman" w:cs="Times New Roman"/>
      <w:b/>
      <w:sz w:val="28"/>
      <w:szCs w:val="28"/>
    </w:rPr>
  </w:style>
  <w:style w:type="character" w:customStyle="1" w:styleId="ListLabel2">
    <w:name w:val="ListLabel 2"/>
    <w:qFormat/>
    <w:rsid w:val="00B25A52"/>
    <w:rPr>
      <w:rFonts w:cs="Times New Roman"/>
      <w:b w:val="0"/>
      <w:sz w:val="28"/>
      <w:szCs w:val="28"/>
    </w:rPr>
  </w:style>
  <w:style w:type="paragraph" w:customStyle="1" w:styleId="1">
    <w:name w:val="Заголовок1"/>
    <w:basedOn w:val="a"/>
    <w:next w:val="a4"/>
    <w:qFormat/>
    <w:rsid w:val="00B25A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5A52"/>
    <w:pPr>
      <w:spacing w:after="140" w:line="288" w:lineRule="auto"/>
    </w:pPr>
  </w:style>
  <w:style w:type="paragraph" w:styleId="a5">
    <w:name w:val="List"/>
    <w:basedOn w:val="a4"/>
    <w:rsid w:val="00B25A52"/>
    <w:rPr>
      <w:rFonts w:cs="Mangal"/>
    </w:rPr>
  </w:style>
  <w:style w:type="paragraph" w:customStyle="1" w:styleId="10">
    <w:name w:val="Название объекта1"/>
    <w:basedOn w:val="a"/>
    <w:qFormat/>
    <w:rsid w:val="00B25A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5A52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D41694"/>
    <w:pPr>
      <w:ind w:left="720"/>
      <w:contextualSpacing/>
    </w:pPr>
  </w:style>
  <w:style w:type="paragraph" w:customStyle="1" w:styleId="11">
    <w:name w:val="Нижний колонтитул1"/>
    <w:basedOn w:val="a"/>
    <w:unhideWhenUsed/>
    <w:rsid w:val="00D15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E0F"/>
  </w:style>
  <w:style w:type="paragraph" w:styleId="aa">
    <w:name w:val="footer"/>
    <w:basedOn w:val="a"/>
    <w:link w:val="12"/>
    <w:semiHidden/>
    <w:unhideWhenUsed/>
    <w:rsid w:val="004A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a"/>
    <w:semiHidden/>
    <w:rsid w:val="004A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5A45-2449-4776-8400-7C597D19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Adm032-1</cp:lastModifiedBy>
  <cp:revision>2</cp:revision>
  <dcterms:created xsi:type="dcterms:W3CDTF">2021-10-28T14:03:00Z</dcterms:created>
  <dcterms:modified xsi:type="dcterms:W3CDTF">2021-10-28T14:03:00Z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